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59" w:rsidRPr="00F617DA" w:rsidRDefault="00520459" w:rsidP="00520459">
      <w:pPr>
        <w:jc w:val="center"/>
        <w:rPr>
          <w:b/>
        </w:rPr>
      </w:pPr>
      <w:r w:rsidRPr="00F617DA">
        <w:rPr>
          <w:b/>
        </w:rPr>
        <w:t>Апрель 2017 год.</w:t>
      </w:r>
    </w:p>
    <w:p w:rsidR="00520459" w:rsidRPr="00F617DA" w:rsidRDefault="00520459" w:rsidP="00520459">
      <w:pPr>
        <w:jc w:val="center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3604"/>
        <w:gridCol w:w="1610"/>
        <w:gridCol w:w="156"/>
        <w:gridCol w:w="1761"/>
        <w:gridCol w:w="2225"/>
      </w:tblGrid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center"/>
              <w:rPr>
                <w:b/>
              </w:rPr>
            </w:pPr>
            <w:r w:rsidRPr="00F617DA">
              <w:rPr>
                <w:b/>
              </w:rPr>
              <w:t>№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center"/>
              <w:rPr>
                <w:b/>
              </w:rPr>
            </w:pPr>
            <w:r w:rsidRPr="00F617DA">
              <w:rPr>
                <w:b/>
              </w:rPr>
              <w:t>Мероприятия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center"/>
              <w:rPr>
                <w:b/>
              </w:rPr>
            </w:pPr>
            <w:r w:rsidRPr="00F617DA">
              <w:rPr>
                <w:b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center"/>
              <w:rPr>
                <w:b/>
              </w:rPr>
            </w:pPr>
            <w:r w:rsidRPr="00F617DA">
              <w:rPr>
                <w:b/>
              </w:rPr>
              <w:t>Место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center"/>
              <w:rPr>
                <w:b/>
              </w:rPr>
            </w:pPr>
            <w:r w:rsidRPr="00F617DA">
              <w:rPr>
                <w:b/>
              </w:rPr>
              <w:t xml:space="preserve">Ответственный </w:t>
            </w:r>
          </w:p>
        </w:tc>
      </w:tr>
      <w:tr w:rsidR="00520459" w:rsidRPr="00F617DA" w:rsidTr="006258F7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pStyle w:val="3"/>
              <w:rPr>
                <w:rFonts w:ascii="Times New Roman" w:hAnsi="Times New Roman"/>
                <w:sz w:val="24"/>
              </w:rPr>
            </w:pPr>
            <w:r w:rsidRPr="00F617DA">
              <w:rPr>
                <w:rFonts w:ascii="Times New Roman" w:hAnsi="Times New Roman"/>
                <w:sz w:val="24"/>
              </w:rPr>
              <w:t>I  Совещания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>
              <w:t>Совещание зам. директоров по УВР «Нормативные правовые требования к рабочим программам предмета, курса, внеурочной деятельности»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19.04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>
              <w:t>ПМПК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pPr>
              <w:jc w:val="both"/>
            </w:pPr>
            <w:r>
              <w:t>06.04.</w:t>
            </w:r>
          </w:p>
          <w:p w:rsidR="00520459" w:rsidRPr="00F617DA" w:rsidRDefault="00520459" w:rsidP="006258F7">
            <w:pPr>
              <w:jc w:val="both"/>
            </w:pPr>
            <w:r>
              <w:t>13.04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proofErr w:type="spellStart"/>
            <w:r w:rsidRPr="00F617DA">
              <w:t>Прядко</w:t>
            </w:r>
            <w:proofErr w:type="spellEnd"/>
            <w:r w:rsidRPr="00F617DA">
              <w:t xml:space="preserve"> И. Ю.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>
              <w:t xml:space="preserve">Заседание школьных </w:t>
            </w:r>
            <w:proofErr w:type="spellStart"/>
            <w:r>
              <w:t>тьюторов</w:t>
            </w:r>
            <w:proofErr w:type="spellEnd"/>
            <w:r>
              <w:t>, курирующих вопросы реализации требований ФГОС НОО «Развитие профессиональной компетентности педагогов  в условиях реализации требований ФГОС НОО»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12.04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Новоселова Е. С.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 w:rsidRPr="00F617DA">
              <w:t>ГПМО учителей физики: «Экспериментальная часть основного государственного экзамена»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  <w:rPr>
                <w:color w:val="000000"/>
              </w:rPr>
            </w:pPr>
            <w:r w:rsidRPr="00F617DA">
              <w:rPr>
                <w:color w:val="000000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  <w:rPr>
                <w:color w:val="000000"/>
              </w:rPr>
            </w:pPr>
            <w:r w:rsidRPr="00F617DA">
              <w:rPr>
                <w:color w:val="000000"/>
              </w:rPr>
              <w:t>Долгих Т. П.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Участие в работе обла</w:t>
            </w:r>
            <w:r>
              <w:t>стного совещания руководителей Ц</w:t>
            </w:r>
            <w:r w:rsidRPr="00F617DA">
              <w:t>ПМПК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По плану ЦПМПК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Г. Кемерово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 w:rsidRPr="00F617DA">
              <w:t>Прядко</w:t>
            </w:r>
            <w:proofErr w:type="spellEnd"/>
            <w:r w:rsidRPr="00F617DA">
              <w:t xml:space="preserve"> И. Ю.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ГМО учителе</w:t>
            </w:r>
            <w:proofErr w:type="gramStart"/>
            <w:r>
              <w:t>й-</w:t>
            </w:r>
            <w:proofErr w:type="gramEnd"/>
            <w:r>
              <w:t xml:space="preserve"> логопедов, дефектологов «Пути  повышения речевой активности у детей с ЗПР»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26.04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 w:rsidRPr="00F617DA">
              <w:t>Прядко</w:t>
            </w:r>
            <w:proofErr w:type="spellEnd"/>
            <w:r w:rsidRPr="00F617DA">
              <w:t xml:space="preserve"> И. Ю.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Круглый стол с участием педагогов, специалистов, зам. директоров  СКОУ «Технология реализации СФГОС ОВЗ, УО в условиях специальной (коррекционной) школы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21.04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 w:rsidRPr="00F617DA">
              <w:t>Прядко</w:t>
            </w:r>
            <w:proofErr w:type="spellEnd"/>
            <w:r w:rsidRPr="00F617DA">
              <w:t xml:space="preserve"> И. Ю.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 xml:space="preserve">ГМО воспитателей СКОУ «Особенности организации и содержание программ </w:t>
            </w:r>
            <w:proofErr w:type="spellStart"/>
            <w:r>
              <w:t>внеуррчной</w:t>
            </w:r>
            <w:proofErr w:type="spellEnd"/>
            <w:r>
              <w:t xml:space="preserve"> деятельности и коррекционной работы с детьми с ОВЗ в условиях реализации СФГОС УО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21.04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 w:rsidRPr="00F617DA">
              <w:t>Прядко</w:t>
            </w:r>
            <w:proofErr w:type="spellEnd"/>
            <w:r w:rsidRPr="00F617DA">
              <w:t xml:space="preserve"> И. Ю.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ГМО школьных библиотекарей «Современная детская библиография: традиционные подходы и новые формы»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21.04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pPr>
              <w:jc w:val="both"/>
            </w:pPr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pPr>
              <w:jc w:val="both"/>
            </w:pPr>
            <w:r>
              <w:t>Шахматова И. В.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ГМО инструкторов по физической культуре ДОО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19.04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pPr>
              <w:jc w:val="both"/>
            </w:pPr>
            <w:proofErr w:type="spellStart"/>
            <w:r>
              <w:t>д</w:t>
            </w:r>
            <w:proofErr w:type="spellEnd"/>
            <w:r>
              <w:t>/с №67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pPr>
              <w:jc w:val="both"/>
            </w:pPr>
            <w:r>
              <w:t>Елисеева Г. С.</w:t>
            </w:r>
          </w:p>
        </w:tc>
      </w:tr>
      <w:tr w:rsidR="00520459" w:rsidRPr="00F617DA" w:rsidTr="006258F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center"/>
            </w:pPr>
            <w:r w:rsidRPr="00F617DA">
              <w:rPr>
                <w:b/>
              </w:rPr>
              <w:t>II Курсы повышения квалификации.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 xml:space="preserve">Курсы повышения </w:t>
            </w:r>
            <w:r w:rsidRPr="00F617DA">
              <w:lastRenderedPageBreak/>
              <w:t>квалификации руководителей, заместителей руководителей ОО «</w:t>
            </w:r>
            <w:r w:rsidRPr="00F617DA">
              <w:rPr>
                <w:rFonts w:eastAsia="Times New Roman"/>
                <w:color w:val="000000"/>
                <w:lang w:eastAsia="ru-RU"/>
              </w:rPr>
              <w:t>Теория и практика управления общеобразовательным учреждением  в условиях перехода на ФГОС общего образования»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rPr>
                <w:rFonts w:eastAsia="Times New Roman"/>
                <w:color w:val="000000"/>
                <w:lang w:eastAsia="ru-RU"/>
              </w:rPr>
            </w:pPr>
            <w:r w:rsidRPr="00F617DA">
              <w:rPr>
                <w:rFonts w:eastAsia="Times New Roman"/>
                <w:color w:val="000000"/>
                <w:lang w:eastAsia="ru-RU"/>
              </w:rPr>
              <w:lastRenderedPageBreak/>
              <w:t xml:space="preserve">26.01 – </w:t>
            </w:r>
            <w:r w:rsidRPr="00F617DA">
              <w:rPr>
                <w:rFonts w:eastAsia="Times New Roman"/>
                <w:color w:val="000000"/>
                <w:lang w:eastAsia="ru-RU"/>
              </w:rPr>
              <w:lastRenderedPageBreak/>
              <w:t>06.04.2017</w:t>
            </w:r>
          </w:p>
          <w:p w:rsidR="00520459" w:rsidRPr="00F617DA" w:rsidRDefault="00520459" w:rsidP="006258F7">
            <w:r w:rsidRPr="00F617DA">
              <w:rPr>
                <w:rFonts w:eastAsia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lastRenderedPageBreak/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center"/>
            </w:pPr>
            <w:r w:rsidRPr="00F617DA">
              <w:t>Васильченко Н. Л.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lastRenderedPageBreak/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rPr>
                <w:rFonts w:eastAsia="Times New Roman"/>
                <w:color w:val="000000"/>
                <w:lang w:eastAsia="ru-RU"/>
              </w:rPr>
            </w:pPr>
            <w:r w:rsidRPr="00F617DA">
              <w:rPr>
                <w:rFonts w:eastAsia="Times New Roman"/>
                <w:color w:val="000000"/>
                <w:lang w:eastAsia="ru-RU"/>
              </w:rPr>
              <w:t>Курсы повышения квалификации учителей русского языка и литературы по программе «Теория и практика преподавания русского языка и литературы в условиях введения и реализации ФГОС общего образования»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rPr>
                <w:color w:val="000000"/>
              </w:rPr>
            </w:pPr>
            <w:r w:rsidRPr="00F617DA">
              <w:rPr>
                <w:color w:val="000000"/>
              </w:rPr>
              <w:t>26.01 – 06.04.2017</w:t>
            </w:r>
          </w:p>
          <w:p w:rsidR="00520459" w:rsidRPr="00F617DA" w:rsidRDefault="00520459" w:rsidP="006258F7">
            <w:r w:rsidRPr="00F617DA">
              <w:rPr>
                <w:rFonts w:eastAsia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Васильченко Н. Л.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 w:rsidRPr="00F617DA">
              <w:t>Курсы повышения квалификации воспитателей ДОО «</w:t>
            </w:r>
            <w:r w:rsidRPr="00F617DA">
              <w:rPr>
                <w:rFonts w:eastAsia="Times New Roman"/>
                <w:color w:val="000000"/>
                <w:lang w:eastAsia="ru-RU"/>
              </w:rPr>
              <w:t>Структурирование образовательного процесса в современной дошкольной образовательной организации в условиях введения ФГОС»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rPr>
                <w:rFonts w:eastAsia="Times New Roman"/>
                <w:color w:val="000000"/>
                <w:lang w:eastAsia="ru-RU"/>
              </w:rPr>
            </w:pPr>
            <w:r w:rsidRPr="00F617DA">
              <w:rPr>
                <w:rFonts w:eastAsia="Times New Roman"/>
                <w:color w:val="000000"/>
                <w:lang w:eastAsia="ru-RU"/>
              </w:rPr>
              <w:t xml:space="preserve">25.01-05.04.17 </w:t>
            </w:r>
          </w:p>
          <w:p w:rsidR="00520459" w:rsidRPr="00F617DA" w:rsidRDefault="00520459" w:rsidP="006258F7">
            <w:r w:rsidRPr="00F617DA">
              <w:t>среда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 xml:space="preserve">ИМЦ, </w:t>
            </w:r>
            <w:proofErr w:type="spellStart"/>
            <w:r w:rsidRPr="00F617DA">
              <w:t>д</w:t>
            </w:r>
            <w:proofErr w:type="spellEnd"/>
            <w:r w:rsidRPr="00F617DA">
              <w:t>/с №1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Елисеева Г. С.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>
              <w:t xml:space="preserve">Областная </w:t>
            </w:r>
            <w:proofErr w:type="spellStart"/>
            <w:r>
              <w:t>стажировочная</w:t>
            </w:r>
            <w:proofErr w:type="spellEnd"/>
            <w:r>
              <w:t xml:space="preserve"> площадка для воспитателей ДОО «Воспитание толерантности у детей дошкольного возраста в процессе их ознакомления с правами человека»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3-4.04.2017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>
              <w:t>д</w:t>
            </w:r>
            <w:proofErr w:type="spellEnd"/>
            <w:r>
              <w:t>/с №1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Елисеева Г. С.</w:t>
            </w:r>
          </w:p>
        </w:tc>
      </w:tr>
      <w:tr w:rsidR="00520459" w:rsidRPr="00F617DA" w:rsidTr="006258F7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pStyle w:val="3"/>
              <w:rPr>
                <w:rFonts w:ascii="Times New Roman" w:hAnsi="Times New Roman"/>
                <w:sz w:val="24"/>
              </w:rPr>
            </w:pPr>
            <w:r w:rsidRPr="00F617DA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F617DA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F617DA">
              <w:rPr>
                <w:rFonts w:ascii="Times New Roman" w:hAnsi="Times New Roman"/>
                <w:sz w:val="24"/>
              </w:rPr>
              <w:t>Аудит ,</w:t>
            </w:r>
            <w:proofErr w:type="gramEnd"/>
            <w:r w:rsidRPr="00F617DA">
              <w:rPr>
                <w:rFonts w:ascii="Times New Roman" w:hAnsi="Times New Roman"/>
                <w:sz w:val="24"/>
              </w:rPr>
              <w:t xml:space="preserve"> экспертиза, мониторинг.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pStyle w:val="3"/>
              <w:rPr>
                <w:rFonts w:ascii="Times New Roman" w:hAnsi="Times New Roman"/>
                <w:b w:val="0"/>
                <w:sz w:val="24"/>
              </w:rPr>
            </w:pPr>
            <w:r w:rsidRPr="00F617DA"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Проверка заполнения  данных базы АИС «Сведения об основных работниках»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 w:rsidRPr="00F617DA">
              <w:t>Бугреева</w:t>
            </w:r>
            <w:proofErr w:type="spellEnd"/>
            <w:r w:rsidRPr="00F617DA">
              <w:t xml:space="preserve"> Н.Г.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Анализ деятельности ПМПК СКОУ за 2 полугодие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До 25.04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 w:rsidRPr="00F617DA">
              <w:t>Прядко</w:t>
            </w:r>
            <w:proofErr w:type="spellEnd"/>
            <w:r w:rsidRPr="00F617DA">
              <w:t xml:space="preserve"> И. Ю.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Первичная экспертиза документов на аттестацию педагогов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 w:rsidRPr="00F617DA">
              <w:t>Реттлинг</w:t>
            </w:r>
            <w:proofErr w:type="spellEnd"/>
            <w:r w:rsidRPr="00F617DA">
              <w:t xml:space="preserve"> И. Л.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Экспертиза ООП ДОО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Елисеева Г. С.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Диагностическое тестирование выпускников 9 и 11 классов по русскому языку и математике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По приказу УО КГО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По ОУ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Васильченко Н. Л.</w:t>
            </w:r>
          </w:p>
          <w:p w:rsidR="00520459" w:rsidRPr="00F617DA" w:rsidRDefault="00520459" w:rsidP="006258F7">
            <w:r>
              <w:t>Колосова Т. А.</w:t>
            </w:r>
          </w:p>
        </w:tc>
      </w:tr>
      <w:tr w:rsidR="00520459" w:rsidRPr="00F617DA" w:rsidTr="006258F7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pStyle w:val="3"/>
              <w:rPr>
                <w:rFonts w:ascii="Times New Roman" w:hAnsi="Times New Roman"/>
                <w:sz w:val="24"/>
              </w:rPr>
            </w:pPr>
            <w:r w:rsidRPr="00F617DA">
              <w:rPr>
                <w:rFonts w:ascii="Times New Roman" w:hAnsi="Times New Roman"/>
                <w:sz w:val="24"/>
              </w:rPr>
              <w:t xml:space="preserve">VI  Семинары 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7DA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учителей математики «Формирование  у  учащихся  метапредметных  компетенций посредством  урочной  и  внеурочной  деятельности  по  математике 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rPr>
                <w:color w:val="000000"/>
              </w:rPr>
            </w:pPr>
            <w:r w:rsidRPr="00F617DA">
              <w:rPr>
                <w:color w:val="000000"/>
              </w:rPr>
              <w:t>МБОУ «ООШ №31»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rPr>
                <w:color w:val="000000"/>
              </w:rPr>
            </w:pPr>
            <w:r w:rsidRPr="00F617DA">
              <w:rPr>
                <w:color w:val="000000"/>
              </w:rPr>
              <w:t>Колосова Т. А.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 w:rsidRPr="00F617DA">
              <w:t xml:space="preserve">Мастер-классы учителей </w:t>
            </w:r>
            <w:r w:rsidRPr="00F617DA">
              <w:lastRenderedPageBreak/>
              <w:t>русского языка и литературы «Формирование УУД учащихся средствами УМК по русскому языку и литературе»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  <w:rPr>
                <w:color w:val="000000"/>
              </w:rPr>
            </w:pPr>
            <w:r w:rsidRPr="00F617DA">
              <w:rPr>
                <w:color w:val="000000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  <w:rPr>
                <w:color w:val="000000"/>
              </w:rPr>
            </w:pPr>
            <w:r w:rsidRPr="00F617DA">
              <w:rPr>
                <w:color w:val="000000"/>
              </w:rPr>
              <w:t>Васильченко Н. Л.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lastRenderedPageBreak/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>
              <w:t>Практико</w:t>
            </w:r>
            <w:proofErr w:type="spellEnd"/>
            <w:r>
              <w:t xml:space="preserve"> ориентированный семинар для воспитателей и старших воспитателей ДОО «Инновационные подходы к реализации задач экологического воспитания дошкольников в контексте ФГОС»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28.04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>
              <w:t>д</w:t>
            </w:r>
            <w:proofErr w:type="spellEnd"/>
            <w:r>
              <w:t>/с №10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Елисеева Г. С.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>
              <w:t>Практико</w:t>
            </w:r>
            <w:proofErr w:type="spellEnd"/>
            <w:r>
              <w:t xml:space="preserve"> ориентированный семинар  воспитателей ДОО «Развитие социальной и познавательной активности дошкольников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21.04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>
              <w:t>д</w:t>
            </w:r>
            <w:proofErr w:type="spellEnd"/>
            <w:r>
              <w:t>/с №33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Елисеева Г. С.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 w:rsidRPr="00F617DA">
              <w:t>Практико-ориентированный семинар учителей истории и обществознания «Электронные образовательные ресурсы на уроках истории и обществознания как средство подготовки к ГИА»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Default="00520459" w:rsidP="006258F7">
            <w:pPr>
              <w:rPr>
                <w:color w:val="000000"/>
              </w:rPr>
            </w:pPr>
            <w:r>
              <w:rPr>
                <w:color w:val="000000"/>
              </w:rPr>
              <w:t>05.04</w:t>
            </w:r>
          </w:p>
          <w:p w:rsidR="00520459" w:rsidRPr="00F617DA" w:rsidRDefault="00520459" w:rsidP="006258F7">
            <w:pPr>
              <w:rPr>
                <w:color w:val="000000"/>
              </w:rPr>
            </w:pPr>
            <w:r>
              <w:rPr>
                <w:color w:val="000000"/>
              </w:rPr>
              <w:t>11-00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rPr>
                <w:color w:val="000000"/>
              </w:rPr>
            </w:pPr>
            <w:r w:rsidRPr="00F617DA">
              <w:rPr>
                <w:color w:val="000000"/>
              </w:rPr>
              <w:t>МБОУ «ООШ №23»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rPr>
                <w:color w:val="000000"/>
              </w:rPr>
            </w:pPr>
            <w:proofErr w:type="spellStart"/>
            <w:r w:rsidRPr="00F617DA">
              <w:rPr>
                <w:color w:val="000000"/>
              </w:rPr>
              <w:t>Шафф</w:t>
            </w:r>
            <w:proofErr w:type="spellEnd"/>
            <w:r w:rsidRPr="00F617DA">
              <w:rPr>
                <w:color w:val="000000"/>
              </w:rPr>
              <w:t xml:space="preserve"> Е. М.</w:t>
            </w:r>
          </w:p>
        </w:tc>
      </w:tr>
      <w:tr w:rsidR="00520459" w:rsidRPr="00F617DA" w:rsidTr="006258F7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center"/>
            </w:pPr>
            <w:r w:rsidRPr="00F617DA">
              <w:rPr>
                <w:b/>
              </w:rPr>
              <w:t>V Организационно-массовые мероприятия.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>
              <w:t>Методическое сопровождение участника Всероссийского конкурса «Воспитатель года»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>
              <w:t>В течение месяца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>
              <w:t>д</w:t>
            </w:r>
            <w:proofErr w:type="spellEnd"/>
            <w:r>
              <w:t>/с №2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ind w:left="-120" w:firstLine="120"/>
            </w:pPr>
            <w:r>
              <w:t>Елисеева Г. С.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spacing w:line="256" w:lineRule="auto"/>
              <w:rPr>
                <w:lang w:eastAsia="en-US"/>
              </w:rPr>
            </w:pPr>
            <w:r w:rsidRPr="00F617DA">
              <w:rPr>
                <w:lang w:eastAsia="en-US"/>
              </w:rPr>
              <w:t>Городской конкурс на лучшую презентацию опыта работы по теме «Использование интерактивных технологий на уроках искусства в контексте требований ФГОС».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До 21.04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roofErr w:type="spellStart"/>
            <w:r w:rsidRPr="00F617DA">
              <w:t>Реттлинг</w:t>
            </w:r>
            <w:proofErr w:type="spellEnd"/>
            <w:r w:rsidRPr="00F617DA">
              <w:t xml:space="preserve"> И. Л.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7DA">
              <w:rPr>
                <w:rFonts w:ascii="Times New Roman" w:hAnsi="Times New Roman"/>
                <w:bCs/>
                <w:sz w:val="24"/>
                <w:szCs w:val="24"/>
              </w:rPr>
              <w:t>Конкурсный отбор материалов на получение денежного поощрения лучшими учителями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>
              <w:t>До 15.04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 w:rsidRPr="00F617DA">
              <w:t>Васильченко Н. Л.</w:t>
            </w:r>
          </w:p>
          <w:p w:rsidR="00520459" w:rsidRPr="00F617DA" w:rsidRDefault="00520459" w:rsidP="006258F7">
            <w:pPr>
              <w:jc w:val="both"/>
            </w:pPr>
            <w:proofErr w:type="spellStart"/>
            <w:r w:rsidRPr="00F617DA">
              <w:t>Шафф</w:t>
            </w:r>
            <w:proofErr w:type="spellEnd"/>
            <w:r w:rsidRPr="00F617DA">
              <w:t xml:space="preserve"> Е. М.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  <w:r w:rsidRPr="00F617DA">
              <w:t xml:space="preserve">Организация участия педагогов в работе </w:t>
            </w:r>
            <w:r w:rsidRPr="00F617DA">
              <w:rPr>
                <w:lang w:val="en-US"/>
              </w:rPr>
              <w:t>IV</w:t>
            </w:r>
            <w:r w:rsidRPr="00F617DA">
              <w:t xml:space="preserve"> Всероссийской «Многоуровневая методическая служба как организационный механизм создания единого научно-методического пространства региона»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tabs>
                <w:tab w:val="left" w:pos="5940"/>
              </w:tabs>
            </w:pPr>
            <w:r>
              <w:t>До 28.04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>
              <w:t>По ОУ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Васильченко Н. Л.</w:t>
            </w:r>
          </w:p>
        </w:tc>
      </w:tr>
      <w:tr w:rsidR="00520459" w:rsidRPr="00F617DA" w:rsidTr="006258F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r w:rsidRPr="00F617DA"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>
            <w:pPr>
              <w:tabs>
                <w:tab w:val="left" w:pos="5940"/>
              </w:tabs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59" w:rsidRPr="00F617DA" w:rsidRDefault="00520459" w:rsidP="006258F7"/>
        </w:tc>
      </w:tr>
    </w:tbl>
    <w:p w:rsidR="00897EF0" w:rsidRDefault="00897EF0"/>
    <w:sectPr w:rsidR="00897EF0" w:rsidSect="0020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520459"/>
    <w:rsid w:val="00204BBE"/>
    <w:rsid w:val="00520459"/>
    <w:rsid w:val="00897EF0"/>
    <w:rsid w:val="00A8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59"/>
    <w:rPr>
      <w:rFonts w:eastAsia="Calibri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520459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204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aliases w:val="Заголовок 3 Знак Знак"/>
    <w:link w:val="3"/>
    <w:rsid w:val="00520459"/>
    <w:rPr>
      <w:rFonts w:ascii="Calibri" w:eastAsia="Calibri" w:hAnsi="Calibri"/>
      <w:b/>
      <w:bCs/>
      <w:sz w:val="28"/>
      <w:szCs w:val="24"/>
      <w:lang w:eastAsia="zh-CN"/>
    </w:rPr>
  </w:style>
  <w:style w:type="paragraph" w:styleId="a3">
    <w:name w:val="No Spacing"/>
    <w:qFormat/>
    <w:rsid w:val="0052045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2017-03-20T09:11:00Z</dcterms:created>
  <dcterms:modified xsi:type="dcterms:W3CDTF">2017-03-20T09:12:00Z</dcterms:modified>
</cp:coreProperties>
</file>