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3" w:rsidRPr="004D30B4" w:rsidRDefault="00154093" w:rsidP="00154093">
      <w:pPr>
        <w:jc w:val="center"/>
        <w:rPr>
          <w:b/>
        </w:rPr>
      </w:pPr>
      <w:r w:rsidRPr="004D30B4">
        <w:rPr>
          <w:b/>
        </w:rPr>
        <w:t>Октябрь 2019 г.</w:t>
      </w:r>
    </w:p>
    <w:p w:rsidR="00154093" w:rsidRPr="004D30B4" w:rsidRDefault="00154093" w:rsidP="00154093"/>
    <w:p w:rsidR="00154093" w:rsidRPr="004D30B4" w:rsidRDefault="00154093" w:rsidP="00154093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1"/>
        <w:gridCol w:w="3733"/>
        <w:gridCol w:w="1459"/>
        <w:gridCol w:w="1939"/>
        <w:gridCol w:w="2225"/>
      </w:tblGrid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  <w:rPr>
                <w:b/>
              </w:rPr>
            </w:pPr>
            <w:r w:rsidRPr="004D30B4">
              <w:rPr>
                <w:b/>
              </w:rPr>
              <w:t>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Мероприятия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  <w:rPr>
                <w:b/>
              </w:rPr>
            </w:pPr>
            <w:r w:rsidRPr="004D30B4">
              <w:rPr>
                <w:b/>
              </w:rPr>
              <w:t>Дата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Место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  <w:rPr>
                <w:b/>
              </w:rPr>
            </w:pPr>
            <w:r w:rsidRPr="004D30B4">
              <w:rPr>
                <w:b/>
              </w:rPr>
              <w:t xml:space="preserve">Ответственный </w:t>
            </w:r>
          </w:p>
        </w:tc>
      </w:tr>
      <w:tr w:rsidR="00154093" w:rsidRPr="004D30B4" w:rsidTr="0051105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>I  Совещания, консультации.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 xml:space="preserve">Совещание зам. директоров по УВР </w:t>
            </w:r>
            <w:r>
              <w:t xml:space="preserve"> «Актуальные вопросы подготовки педагогов к конкурсам профессионального мастерства»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30.10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Консультация для участников муниципального этапа областного конкурса «Лесенка успеха»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04.10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Елисеева Г. С.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 xml:space="preserve">Консультация для специалистов ОО </w:t>
            </w:r>
            <w:r>
              <w:t xml:space="preserve"> «Особенности психолого-педагогического сопровождения детей с ОВЗ в ОО, реализующих инклюзивную программу»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31.10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Прядко И.Ю.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 xml:space="preserve">Консультация </w:t>
            </w:r>
            <w:r>
              <w:t>для руководителей консилиумов ОО «Ребенок с ОВЗ в инклюзивном образовании»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28.10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Прядко И.Ю.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Консультация для учителей – предметников, работающих в 9 и 11 классах «Изменения в структуре и содержании КИМ, порядке оценивания заданий ОГЭ, ЕГЭ 2020»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по отдельному графику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методисты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Координационный совет «Организация работы муниципальных и региональных инновационных площадок»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31.10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Елисеева Г. С.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Default="00154093" w:rsidP="0051105C">
            <w: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 xml:space="preserve">ГМО педагогов – психологов «Организация комплексного психолого-педагогического сопровождения детей с ОВЗ в режиме инклюзивного образования»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09.10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ЦДТ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Прядко И.Ю.</w:t>
            </w:r>
          </w:p>
        </w:tc>
      </w:tr>
      <w:tr w:rsidR="00154093" w:rsidRPr="004D30B4" w:rsidTr="0051105C"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</w:pPr>
            <w:r w:rsidRPr="004D30B4">
              <w:rPr>
                <w:b/>
              </w:rPr>
              <w:t>II Курсы повышения квалификации.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rPr>
                <w:color w:val="000000"/>
              </w:rPr>
              <w:t xml:space="preserve">Педагоги дополнительного образования, педагоги-организаторы ОО </w:t>
            </w:r>
            <w:proofErr w:type="gramStart"/>
            <w:r w:rsidRPr="004D30B4">
              <w:rPr>
                <w:color w:val="000000"/>
              </w:rPr>
              <w:t>ДО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rPr>
                <w:color w:val="000000"/>
              </w:rPr>
            </w:pPr>
            <w:r w:rsidRPr="004D30B4">
              <w:rPr>
                <w:color w:val="000000"/>
              </w:rPr>
              <w:t>18.09–13.11.2019 г.</w:t>
            </w:r>
          </w:p>
          <w:p w:rsidR="00154093" w:rsidRPr="004D30B4" w:rsidRDefault="00154093" w:rsidP="0051105C">
            <w:r w:rsidRPr="004D30B4">
              <w:rPr>
                <w:color w:val="000000"/>
              </w:rPr>
              <w:br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ИМЦ, ЦРТДЮ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Воспитатели дошкольных образовательных организаций</w:t>
            </w:r>
            <w:r w:rsidRPr="004D30B4">
              <w:rPr>
                <w:color w:val="000000"/>
              </w:rPr>
              <w:t xml:space="preserve"> «Профессиональная компетентность педагога (воспитателя) ДОО: психолого-педагогические и методические аспекты образовательной </w:t>
            </w:r>
            <w:r w:rsidRPr="004D30B4">
              <w:rPr>
                <w:color w:val="000000"/>
              </w:rPr>
              <w:lastRenderedPageBreak/>
              <w:t>деятельности»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lastRenderedPageBreak/>
              <w:t>02.10 – 30.11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Елисеева Г. С.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lastRenderedPageBreak/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Учителя русского языка и литературы «</w:t>
            </w:r>
            <w:r w:rsidRPr="004D30B4">
              <w:rPr>
                <w:color w:val="000000"/>
              </w:rPr>
              <w:t>Современные методики преподавания русского языка и литературы как средство достижения планируемых образовательных результатов»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rPr>
                <w:color w:val="000000"/>
              </w:rPr>
              <w:t>02.10–20.11.2019 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Васильченко Н. Л.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rPr>
                <w:color w:val="000000"/>
              </w:rPr>
              <w:t xml:space="preserve">Учителя </w:t>
            </w:r>
            <w:r w:rsidRPr="004D30B4">
              <w:rPr>
                <w:b/>
                <w:bCs/>
                <w:color w:val="000000"/>
              </w:rPr>
              <w:t>химии, биологии, географии</w:t>
            </w:r>
            <w:r w:rsidRPr="004D30B4">
              <w:rPr>
                <w:color w:val="000000"/>
              </w:rPr>
              <w:t>, реализующие программы основного общего и среднего общего образования на базовом уровне; методисты</w:t>
            </w:r>
            <w:r w:rsidRPr="004D30B4">
              <w:t xml:space="preserve"> «</w:t>
            </w:r>
            <w:r w:rsidRPr="004D30B4">
              <w:rPr>
                <w:color w:val="000000"/>
              </w:rPr>
              <w:t>Актуальные вопросы школьного химико-биологического и биолого-географического образования»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rPr>
                <w:color w:val="000000"/>
              </w:rPr>
            </w:pPr>
            <w:r w:rsidRPr="004D30B4">
              <w:rPr>
                <w:color w:val="000000"/>
              </w:rPr>
              <w:t>03.10–05.12.2019 г.</w:t>
            </w:r>
          </w:p>
          <w:p w:rsidR="00154093" w:rsidRPr="004D30B4" w:rsidRDefault="00154093" w:rsidP="0051105C">
            <w:pPr>
              <w:jc w:val="both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 w:rsidRPr="004D30B4">
              <w:t>Долгих Т. П.</w:t>
            </w:r>
          </w:p>
        </w:tc>
      </w:tr>
      <w:tr w:rsidR="00154093" w:rsidRPr="004D30B4" w:rsidTr="0051105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>III  Экспертиза, мониторинг</w:t>
            </w:r>
          </w:p>
        </w:tc>
      </w:tr>
      <w:tr w:rsidR="00154093" w:rsidRPr="004D30B4" w:rsidTr="005110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1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Первичная экспертиза документов на аттестацию педагогов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center"/>
            </w:pPr>
            <w:r w:rsidRPr="004D30B4"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154093" w:rsidRPr="004D30B4" w:rsidTr="005110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2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 xml:space="preserve">Заполнение электронной базы АИС «Образование Кемеровской области» - «Сведения об основных работниках (повышение квалификации)»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roofErr w:type="spellStart"/>
            <w:r w:rsidRPr="004D30B4">
              <w:t>Бугреева</w:t>
            </w:r>
            <w:proofErr w:type="spellEnd"/>
            <w:r w:rsidRPr="004D30B4">
              <w:t xml:space="preserve"> Н. Г.</w:t>
            </w:r>
          </w:p>
        </w:tc>
      </w:tr>
      <w:tr w:rsidR="00154093" w:rsidRPr="004D30B4" w:rsidTr="005110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3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 xml:space="preserve">Разработка вариантов ВПР по русскому </w:t>
            </w:r>
            <w:r w:rsidRPr="005636F9">
              <w:t xml:space="preserve">языку в составе экспертов </w:t>
            </w:r>
            <w:r w:rsidRPr="005636F9">
              <w:rPr>
                <w:color w:val="000000"/>
                <w:sz w:val="23"/>
                <w:szCs w:val="23"/>
                <w:shd w:val="clear" w:color="auto" w:fill="FFFFFF"/>
              </w:rPr>
              <w:t>ГАОУ ДПО Центр педагогического мастерства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154093" w:rsidRPr="004D30B4" w:rsidTr="005110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4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 xml:space="preserve">Экспертиза ООП ДО (АОП), рабочих программ ДОУ, </w:t>
            </w:r>
            <w:proofErr w:type="gramStart"/>
            <w:r w:rsidRPr="004D30B4">
              <w:t>ДОП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по запросу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Елисеева Г. С.</w:t>
            </w:r>
          </w:p>
        </w:tc>
      </w:tr>
      <w:tr w:rsidR="00154093" w:rsidRPr="004D30B4" w:rsidTr="005110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5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Заполнение АИС ИПРА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В течение года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Прядко И. Ю.</w:t>
            </w:r>
          </w:p>
        </w:tc>
      </w:tr>
      <w:tr w:rsidR="00154093" w:rsidRPr="004D30B4" w:rsidTr="0051105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 xml:space="preserve">IV Семинары 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0B4">
              <w:rPr>
                <w:rFonts w:ascii="Times New Roman" w:hAnsi="Times New Roman"/>
              </w:rPr>
              <w:t>Работа школы « Ампер» по подготовке обучающихся к итоговой аттестации «Особенности решения задач по астрономии, включенных в экзаменационные задания КИМ  ЕГЭ -24 задание)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29.10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Долгих Т. П.</w:t>
            </w:r>
          </w:p>
        </w:tc>
      </w:tr>
      <w:tr w:rsidR="00154093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 w:rsidRPr="004D30B4"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Ярмарка методических идей (из опыта работы музыкальных руководителей ДОО)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pPr>
              <w:jc w:val="both"/>
            </w:pPr>
            <w:r>
              <w:t>29.10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093" w:rsidRPr="004D30B4" w:rsidRDefault="00154093" w:rsidP="0051105C">
            <w:r>
              <w:t>Елисеева Г. С.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bookmarkStart w:id="0" w:name="_GoBack" w:colFirst="1" w:colLast="1"/>
            <w: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F10274">
            <w:pPr>
              <w:jc w:val="both"/>
            </w:pPr>
            <w:r>
              <w:t>Презентация опыта работы учителей истории «Изучение регионоведения на уроках истории и занятиях внеурочной деятельности учащихся»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F10274">
            <w:r>
              <w:t>30.10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F10274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F10274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bookmarkEnd w:id="0"/>
      <w:tr w:rsidR="00914806" w:rsidRPr="004D30B4" w:rsidTr="0051105C">
        <w:trPr>
          <w:cantSplit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Pr>
              <w:jc w:val="center"/>
            </w:pPr>
            <w:r w:rsidRPr="004D30B4">
              <w:rPr>
                <w:b/>
              </w:rPr>
              <w:t>V Организационно-массовые мероприятия.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Методическое сопровождение участника областного этапа конкурса «Сердце отдаю детям»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В течение месяца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ИМЦ, ЦРТДЮ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 xml:space="preserve">Методическое сопровождение </w:t>
            </w:r>
            <w:r w:rsidRPr="004D30B4">
              <w:lastRenderedPageBreak/>
              <w:t xml:space="preserve">участника областного этапа конкурса «Самый классный </w:t>
            </w:r>
            <w:proofErr w:type="spellStart"/>
            <w:proofErr w:type="gramStart"/>
            <w:r w:rsidRPr="004D30B4">
              <w:t>классный</w:t>
            </w:r>
            <w:proofErr w:type="spellEnd"/>
            <w:proofErr w:type="gramEnd"/>
            <w:r w:rsidRPr="004D30B4">
              <w:t>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lastRenderedPageBreak/>
              <w:t>19-22.11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roofErr w:type="spellStart"/>
            <w:r w:rsidRPr="004D30B4">
              <w:t>КРИПКиПРО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  <w:p w:rsidR="00914806" w:rsidRPr="004D30B4" w:rsidRDefault="00914806" w:rsidP="0051105C"/>
          <w:p w:rsidR="00914806" w:rsidRPr="004D30B4" w:rsidRDefault="00914806" w:rsidP="0051105C"/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lastRenderedPageBreak/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Pr>
              <w:spacing w:line="252" w:lineRule="auto"/>
              <w:rPr>
                <w:lang w:eastAsia="en-US"/>
              </w:rPr>
            </w:pPr>
            <w:r w:rsidRPr="004D30B4">
              <w:rPr>
                <w:lang w:eastAsia="en-US"/>
              </w:rPr>
              <w:t>Городской конкурс рисунков:</w:t>
            </w:r>
          </w:p>
          <w:p w:rsidR="00914806" w:rsidRPr="004D30B4" w:rsidRDefault="00914806" w:rsidP="0051105C">
            <w:r w:rsidRPr="004D30B4">
              <w:rPr>
                <w:lang w:eastAsia="en-US"/>
              </w:rPr>
              <w:t>«Мечты моего города» (очный конкурс, посвященный Всемирному дню городов)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ДДТ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roofErr w:type="spellStart"/>
            <w:r w:rsidRPr="004D30B4">
              <w:t>Реттлинг</w:t>
            </w:r>
            <w:proofErr w:type="spellEnd"/>
            <w:r w:rsidRPr="004D30B4">
              <w:t xml:space="preserve"> И. Л.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rPr>
                <w:lang w:val="en-US"/>
              </w:rPr>
              <w:t>I</w:t>
            </w:r>
            <w:r w:rsidRPr="004D30B4">
              <w:t xml:space="preserve"> (школьный) этап Всероссийской олимпиады школьников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по графику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Васильченко Н. Л.</w:t>
            </w:r>
          </w:p>
          <w:p w:rsidR="00914806" w:rsidRPr="004D30B4" w:rsidRDefault="00914806" w:rsidP="0051105C"/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Pr>
              <w:pStyle w:val="a4"/>
              <w:spacing w:before="0" w:beforeAutospacing="0" w:after="0" w:afterAutospacing="0"/>
              <w:jc w:val="both"/>
            </w:pPr>
            <w:r w:rsidRPr="004D30B4">
              <w:t>Школьный тур Всероссийской олимпиады младших школьников по математике, по русскому языку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pPr>
              <w:pStyle w:val="a4"/>
              <w:tabs>
                <w:tab w:val="left" w:pos="5940"/>
              </w:tabs>
              <w:spacing w:before="0" w:beforeAutospacing="0" w:after="0" w:afterAutospacing="0"/>
            </w:pPr>
            <w:r>
              <w:t>по графику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по О</w:t>
            </w:r>
            <w:r>
              <w:t>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Новоселова Е. С.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B74893">
              <w:rPr>
                <w:bCs/>
              </w:rPr>
              <w:t>Международный месячник школьных библиотек. Тема месячника: «Давайте представим себе»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B74893" w:rsidRDefault="00914806" w:rsidP="0051105C">
            <w:pPr>
              <w:spacing w:line="273" w:lineRule="atLeast"/>
            </w:pPr>
            <w:r>
              <w:rPr>
                <w:bCs/>
              </w:rPr>
              <w:t>30.09.2019-25.10.2019</w:t>
            </w:r>
            <w:r w:rsidRPr="00B74893">
              <w:rPr>
                <w:bCs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По ОО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Шахматова И. В.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Муниципальный этап областного конкурса профессионального мастерства педагогов ДОУ «Лесенка успеха»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09-11.10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д/с №61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 w:rsidRPr="004D30B4">
              <w:t>Васильченко Н. Л.</w:t>
            </w:r>
          </w:p>
          <w:p w:rsidR="00914806" w:rsidRPr="004D30B4" w:rsidRDefault="00914806" w:rsidP="0051105C">
            <w:r w:rsidRPr="004D30B4">
              <w:t>Елисеева Г. С.</w:t>
            </w:r>
          </w:p>
        </w:tc>
      </w:tr>
      <w:tr w:rsidR="00914806" w:rsidRPr="004D30B4" w:rsidTr="0051105C"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Методическое сопровождение участника областного конкурса «Учитель года ОБЖ»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до 15.10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51105C">
            <w:r>
              <w:t>ИМЦ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06" w:rsidRPr="004D30B4" w:rsidRDefault="00914806" w:rsidP="00154093">
            <w:r w:rsidRPr="004D30B4">
              <w:t>Васильченко Н. Л.</w:t>
            </w:r>
          </w:p>
          <w:p w:rsidR="00914806" w:rsidRPr="004D30B4" w:rsidRDefault="00914806" w:rsidP="0051105C"/>
        </w:tc>
      </w:tr>
    </w:tbl>
    <w:p w:rsidR="00154093" w:rsidRPr="004D30B4" w:rsidRDefault="00154093" w:rsidP="00154093">
      <w:pPr>
        <w:spacing w:after="200" w:line="276" w:lineRule="auto"/>
      </w:pPr>
    </w:p>
    <w:p w:rsidR="005A25AA" w:rsidRDefault="005A25AA" w:rsidP="00154093"/>
    <w:sectPr w:rsidR="005A25AA" w:rsidSect="005A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3"/>
    <w:rsid w:val="00154093"/>
    <w:rsid w:val="005A25AA"/>
    <w:rsid w:val="0091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154093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1540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154093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1540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5409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154093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1540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link w:val="3"/>
    <w:rsid w:val="00154093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1540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5409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User-33</dc:creator>
  <cp:lastModifiedBy>user</cp:lastModifiedBy>
  <cp:revision>2</cp:revision>
  <dcterms:created xsi:type="dcterms:W3CDTF">2019-10-17T06:41:00Z</dcterms:created>
  <dcterms:modified xsi:type="dcterms:W3CDTF">2019-10-17T06:41:00Z</dcterms:modified>
</cp:coreProperties>
</file>